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3C" w:rsidRPr="009F5406" w:rsidRDefault="007B7C3C" w:rsidP="007B7C3C">
      <w:pPr>
        <w:spacing w:line="360" w:lineRule="auto"/>
        <w:contextualSpacing/>
        <w:jc w:val="right"/>
        <w:rPr>
          <w:sz w:val="32"/>
          <w:szCs w:val="32"/>
        </w:rPr>
      </w:pPr>
      <w:r>
        <w:rPr>
          <w:sz w:val="32"/>
          <w:szCs w:val="32"/>
        </w:rPr>
        <w:t>25</w:t>
      </w:r>
      <w:r w:rsidRPr="009F5406">
        <w:rPr>
          <w:sz w:val="32"/>
          <w:szCs w:val="32"/>
        </w:rPr>
        <w:t xml:space="preserve">.03.20 </w:t>
      </w:r>
    </w:p>
    <w:p w:rsidR="007B7C3C" w:rsidRDefault="007B7C3C" w:rsidP="007B7C3C">
      <w:pPr>
        <w:spacing w:line="360" w:lineRule="auto"/>
        <w:contextualSpacing/>
        <w:jc w:val="right"/>
        <w:rPr>
          <w:sz w:val="32"/>
          <w:szCs w:val="32"/>
        </w:rPr>
      </w:pPr>
      <w:r w:rsidRPr="009F5406">
        <w:rPr>
          <w:sz w:val="32"/>
          <w:szCs w:val="32"/>
        </w:rPr>
        <w:t xml:space="preserve"> </w:t>
      </w:r>
      <w:r>
        <w:rPr>
          <w:sz w:val="32"/>
          <w:szCs w:val="32"/>
        </w:rPr>
        <w:t>TESTOVANIE PACIENTOV PRI SKONČENÍ KARANTÉNY</w:t>
      </w:r>
      <w:r w:rsidRPr="009F5406">
        <w:rPr>
          <w:sz w:val="32"/>
          <w:szCs w:val="32"/>
        </w:rPr>
        <w:t xml:space="preserve"> </w:t>
      </w:r>
    </w:p>
    <w:p w:rsidR="007B7C3C" w:rsidRPr="007B7C3C" w:rsidRDefault="007B7C3C" w:rsidP="007B7C3C">
      <w:pPr>
        <w:spacing w:line="36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Pr="007B7C3C">
        <w:rPr>
          <w:sz w:val="24"/>
          <w:szCs w:val="24"/>
        </w:rPr>
        <w:t xml:space="preserve">a </w:t>
      </w:r>
      <w:proofErr w:type="spellStart"/>
      <w:r w:rsidRPr="007B7C3C">
        <w:rPr>
          <w:sz w:val="24"/>
          <w:szCs w:val="24"/>
        </w:rPr>
        <w:t>dif.dg</w:t>
      </w:r>
      <w:proofErr w:type="spellEnd"/>
      <w:r w:rsidRPr="007B7C3C">
        <w:rPr>
          <w:sz w:val="24"/>
          <w:szCs w:val="24"/>
        </w:rPr>
        <w:t xml:space="preserve">. </w:t>
      </w:r>
      <w:proofErr w:type="spellStart"/>
      <w:r w:rsidRPr="007B7C3C">
        <w:rPr>
          <w:sz w:val="24"/>
          <w:szCs w:val="24"/>
        </w:rPr>
        <w:t>oligosymptomatických</w:t>
      </w:r>
      <w:proofErr w:type="spellEnd"/>
      <w:r w:rsidRPr="007B7C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spellStart"/>
      <w:r w:rsidRPr="007B7C3C">
        <w:rPr>
          <w:sz w:val="24"/>
          <w:szCs w:val="24"/>
        </w:rPr>
        <w:t>subakútnych</w:t>
      </w:r>
      <w:proofErr w:type="spellEnd"/>
      <w:r w:rsidRPr="007B7C3C">
        <w:rPr>
          <w:sz w:val="24"/>
          <w:szCs w:val="24"/>
        </w:rPr>
        <w:t xml:space="preserve"> pacientov</w:t>
      </w:r>
      <w:r>
        <w:rPr>
          <w:sz w:val="24"/>
          <w:szCs w:val="24"/>
        </w:rPr>
        <w:t>)</w:t>
      </w:r>
      <w:r w:rsidRPr="007B7C3C">
        <w:rPr>
          <w:sz w:val="24"/>
          <w:szCs w:val="24"/>
        </w:rPr>
        <w:t xml:space="preserve">                       </w:t>
      </w:r>
    </w:p>
    <w:p w:rsidR="007B7C3C" w:rsidRDefault="007B7C3C" w:rsidP="007B7C3C">
      <w:pPr>
        <w:spacing w:line="360" w:lineRule="auto"/>
        <w:contextualSpacing/>
        <w:jc w:val="right"/>
        <w:rPr>
          <w:sz w:val="32"/>
          <w:szCs w:val="32"/>
        </w:rPr>
      </w:pPr>
      <w:r w:rsidRPr="009F5406">
        <w:rPr>
          <w:sz w:val="32"/>
          <w:szCs w:val="32"/>
        </w:rPr>
        <w:t xml:space="preserve">návrh ZVLD SR </w:t>
      </w:r>
    </w:p>
    <w:p w:rsidR="007B7C3C" w:rsidRDefault="007B7C3C" w:rsidP="007B7C3C"/>
    <w:p w:rsidR="007B7C3C" w:rsidRPr="007B7C3C" w:rsidRDefault="007B7C3C" w:rsidP="007B7C3C">
      <w:pPr>
        <w:spacing w:line="360" w:lineRule="auto"/>
        <w:jc w:val="both"/>
        <w:rPr>
          <w:b/>
          <w:sz w:val="24"/>
          <w:szCs w:val="24"/>
        </w:rPr>
      </w:pPr>
      <w:r w:rsidRPr="007B7C3C">
        <w:rPr>
          <w:b/>
          <w:sz w:val="24"/>
          <w:szCs w:val="24"/>
        </w:rPr>
        <w:t>Každé infekčné ochorenie prebieha v 3 fázach (inkubačná doba, klinická fáza, fáza rekonvalescencie).</w:t>
      </w:r>
    </w:p>
    <w:p w:rsidR="007B7C3C" w:rsidRPr="007B7C3C" w:rsidRDefault="007B7C3C" w:rsidP="007B7C3C">
      <w:pPr>
        <w:spacing w:line="360" w:lineRule="auto"/>
        <w:jc w:val="both"/>
        <w:rPr>
          <w:sz w:val="24"/>
          <w:szCs w:val="24"/>
        </w:rPr>
      </w:pPr>
      <w:r w:rsidRPr="007B7C3C">
        <w:rPr>
          <w:sz w:val="24"/>
          <w:szCs w:val="24"/>
        </w:rPr>
        <w:t xml:space="preserve">V úvodnej fáze (na konci inkubačnej doby, a na začiatku klinickej fázy), kedy ja pacient najviac infekčný voči svojmu okoliu,  na záchyt aktívnych nosičov ochorenia, je určite najvhodnejšou metódou testovania genetický test dôkazu vírusu metódou PCR (to je nespochybniteľné). V danej fáze je testovanie protilátok </w:t>
      </w:r>
      <w:proofErr w:type="spellStart"/>
      <w:r w:rsidRPr="007B7C3C">
        <w:rPr>
          <w:sz w:val="24"/>
          <w:szCs w:val="24"/>
        </w:rPr>
        <w:t>rýchlotestami</w:t>
      </w:r>
      <w:proofErr w:type="spellEnd"/>
      <w:r w:rsidRPr="007B7C3C">
        <w:rPr>
          <w:sz w:val="24"/>
          <w:szCs w:val="24"/>
        </w:rPr>
        <w:t xml:space="preserve">  nevhodné a </w:t>
      </w:r>
      <w:proofErr w:type="spellStart"/>
      <w:r w:rsidRPr="007B7C3C">
        <w:rPr>
          <w:sz w:val="24"/>
          <w:szCs w:val="24"/>
        </w:rPr>
        <w:t>nepriekazné</w:t>
      </w:r>
      <w:proofErr w:type="spellEnd"/>
      <w:r w:rsidRPr="007B7C3C">
        <w:rPr>
          <w:sz w:val="24"/>
          <w:szCs w:val="24"/>
        </w:rPr>
        <w:t xml:space="preserve"> (totiž pacient ešte nemá vytvorené protilátky: takže výsledok testu by bol falošne negatívny)</w:t>
      </w:r>
      <w:r>
        <w:rPr>
          <w:sz w:val="24"/>
          <w:szCs w:val="24"/>
        </w:rPr>
        <w:t>.</w:t>
      </w:r>
    </w:p>
    <w:p w:rsidR="007B7C3C" w:rsidRDefault="007B7C3C" w:rsidP="007B7C3C">
      <w:pPr>
        <w:spacing w:line="360" w:lineRule="auto"/>
        <w:jc w:val="both"/>
        <w:rPr>
          <w:sz w:val="24"/>
          <w:szCs w:val="24"/>
        </w:rPr>
      </w:pPr>
      <w:r w:rsidRPr="007B7C3C">
        <w:rPr>
          <w:sz w:val="24"/>
          <w:szCs w:val="24"/>
          <w:u w:val="single"/>
        </w:rPr>
        <w:t xml:space="preserve">Je potrebné brať do úvahy, že ochorenie prebieha často s minimálnou </w:t>
      </w:r>
      <w:proofErr w:type="spellStart"/>
      <w:r w:rsidRPr="007B7C3C">
        <w:rPr>
          <w:sz w:val="24"/>
          <w:szCs w:val="24"/>
          <w:u w:val="single"/>
        </w:rPr>
        <w:t>symptomatológiou</w:t>
      </w:r>
      <w:proofErr w:type="spellEnd"/>
      <w:r w:rsidRPr="007B7C3C">
        <w:rPr>
          <w:sz w:val="24"/>
          <w:szCs w:val="24"/>
          <w:u w:val="single"/>
        </w:rPr>
        <w:t xml:space="preserve">, dokonca  až </w:t>
      </w:r>
      <w:proofErr w:type="spellStart"/>
      <w:r w:rsidRPr="007B7C3C">
        <w:rPr>
          <w:sz w:val="24"/>
          <w:szCs w:val="24"/>
          <w:u w:val="single"/>
        </w:rPr>
        <w:t>asymptomaticky</w:t>
      </w:r>
      <w:proofErr w:type="spellEnd"/>
      <w:r w:rsidRPr="007B7C3C">
        <w:rPr>
          <w:sz w:val="24"/>
          <w:szCs w:val="24"/>
          <w:u w:val="single"/>
        </w:rPr>
        <w:t>, u veľkého množstva  pacientov a to najmä u mladých.</w:t>
      </w:r>
      <w:r w:rsidRPr="007B7C3C">
        <w:rPr>
          <w:sz w:val="24"/>
          <w:szCs w:val="24"/>
        </w:rPr>
        <w:t xml:space="preserve">  V druhej fáze ochorenia je prítomnosť protilátok u týchto pacientov už nespochybniteľná. Týchto pacientov často evidujeme v našich ambulanciách ako prekonávajúcich virózu neznámeho pôvodu, pritom v súčasnej epidemiologickej situácii sa nedá u nich  vylúčiť aj prekonanie ochorenia COVID 19 . </w:t>
      </w:r>
    </w:p>
    <w:p w:rsidR="007B7C3C" w:rsidRPr="007B7C3C" w:rsidRDefault="007B7C3C" w:rsidP="007B7C3C">
      <w:pPr>
        <w:spacing w:line="360" w:lineRule="auto"/>
        <w:jc w:val="both"/>
        <w:rPr>
          <w:sz w:val="24"/>
          <w:szCs w:val="24"/>
          <w:u w:val="single"/>
        </w:rPr>
      </w:pPr>
      <w:r w:rsidRPr="007B7C3C">
        <w:rPr>
          <w:sz w:val="24"/>
          <w:szCs w:val="24"/>
        </w:rPr>
        <w:t xml:space="preserve">V danej fáze ochorenia, pokiaľ trvá </w:t>
      </w:r>
      <w:proofErr w:type="spellStart"/>
      <w:r w:rsidRPr="007B7C3C">
        <w:rPr>
          <w:sz w:val="24"/>
          <w:szCs w:val="24"/>
        </w:rPr>
        <w:t>kinická</w:t>
      </w:r>
      <w:proofErr w:type="spellEnd"/>
      <w:r w:rsidRPr="007B7C3C">
        <w:rPr>
          <w:sz w:val="24"/>
          <w:szCs w:val="24"/>
        </w:rPr>
        <w:t xml:space="preserve"> fáza už niekoľko dní, často už viac ako týždeň, a nie je preukázateľný dôvod vleklého priebehu virózy resp. jej symptómov, </w:t>
      </w:r>
      <w:r w:rsidRPr="007B7C3C">
        <w:rPr>
          <w:sz w:val="24"/>
          <w:szCs w:val="24"/>
          <w:u w:val="single"/>
        </w:rPr>
        <w:t xml:space="preserve">by bol veľmi vhodný na primárny záchyt práve </w:t>
      </w:r>
      <w:proofErr w:type="spellStart"/>
      <w:r w:rsidRPr="007B7C3C">
        <w:rPr>
          <w:sz w:val="24"/>
          <w:szCs w:val="24"/>
          <w:u w:val="single"/>
        </w:rPr>
        <w:t>rýchlotest</w:t>
      </w:r>
      <w:proofErr w:type="spellEnd"/>
      <w:r w:rsidRPr="007B7C3C">
        <w:rPr>
          <w:sz w:val="24"/>
          <w:szCs w:val="24"/>
          <w:u w:val="single"/>
        </w:rPr>
        <w:t xml:space="preserve"> protilátok proti  vírusu </w:t>
      </w:r>
      <w:r w:rsidRPr="007B7C3C">
        <w:rPr>
          <w:bCs/>
          <w:sz w:val="24"/>
          <w:szCs w:val="24"/>
          <w:u w:val="single"/>
        </w:rPr>
        <w:t xml:space="preserve">SARS-CoV-2.  V prípade ev. pozitívneho výsledku by sa dalo sekundárne dodiagnostikovať metódou PCR vylučovanie vírusu a </w:t>
      </w:r>
      <w:proofErr w:type="spellStart"/>
      <w:r w:rsidRPr="007B7C3C">
        <w:rPr>
          <w:bCs/>
          <w:sz w:val="24"/>
          <w:szCs w:val="24"/>
          <w:u w:val="single"/>
        </w:rPr>
        <w:t>asymptomatické</w:t>
      </w:r>
      <w:proofErr w:type="spellEnd"/>
      <w:r w:rsidRPr="007B7C3C">
        <w:rPr>
          <w:bCs/>
          <w:sz w:val="24"/>
          <w:szCs w:val="24"/>
          <w:u w:val="single"/>
        </w:rPr>
        <w:t xml:space="preserve"> šírenie .</w:t>
      </w:r>
    </w:p>
    <w:p w:rsidR="007B7C3C" w:rsidRPr="007B7C3C" w:rsidRDefault="007B7C3C" w:rsidP="007B7C3C">
      <w:pPr>
        <w:spacing w:line="360" w:lineRule="auto"/>
        <w:jc w:val="both"/>
        <w:rPr>
          <w:b/>
          <w:bCs/>
          <w:sz w:val="24"/>
          <w:szCs w:val="24"/>
        </w:rPr>
      </w:pPr>
      <w:r w:rsidRPr="007B7C3C">
        <w:rPr>
          <w:b/>
          <w:bCs/>
          <w:sz w:val="24"/>
          <w:szCs w:val="24"/>
        </w:rPr>
        <w:t xml:space="preserve">Rovnako protilátkové testy by sa dali použiť na stanovenie </w:t>
      </w:r>
      <w:proofErr w:type="spellStart"/>
      <w:r w:rsidRPr="007B7C3C">
        <w:rPr>
          <w:b/>
          <w:bCs/>
          <w:sz w:val="24"/>
          <w:szCs w:val="24"/>
        </w:rPr>
        <w:t>negativity</w:t>
      </w:r>
      <w:proofErr w:type="spellEnd"/>
      <w:r w:rsidRPr="007B7C3C">
        <w:rPr>
          <w:b/>
          <w:bCs/>
          <w:sz w:val="24"/>
          <w:szCs w:val="24"/>
        </w:rPr>
        <w:t xml:space="preserve"> prekonania COVID19 u plne </w:t>
      </w:r>
      <w:proofErr w:type="spellStart"/>
      <w:r w:rsidRPr="007B7C3C">
        <w:rPr>
          <w:b/>
          <w:bCs/>
          <w:sz w:val="24"/>
          <w:szCs w:val="24"/>
        </w:rPr>
        <w:t>asymptomatických</w:t>
      </w:r>
      <w:proofErr w:type="spellEnd"/>
      <w:r w:rsidRPr="007B7C3C">
        <w:rPr>
          <w:b/>
          <w:bCs/>
          <w:sz w:val="24"/>
          <w:szCs w:val="24"/>
        </w:rPr>
        <w:t xml:space="preserve"> pacientov ktorý dokončili 14 dňovú karanténu len </w:t>
      </w:r>
      <w:proofErr w:type="spellStart"/>
      <w:r w:rsidRPr="007B7C3C">
        <w:rPr>
          <w:b/>
          <w:bCs/>
          <w:sz w:val="24"/>
          <w:szCs w:val="24"/>
        </w:rPr>
        <w:t>kôli</w:t>
      </w:r>
      <w:proofErr w:type="spellEnd"/>
      <w:r w:rsidRPr="007B7C3C">
        <w:rPr>
          <w:b/>
          <w:bCs/>
          <w:sz w:val="24"/>
          <w:szCs w:val="24"/>
        </w:rPr>
        <w:t xml:space="preserve"> cestovateľskej anamnéze, a boli počas celého p</w:t>
      </w:r>
      <w:r>
        <w:rPr>
          <w:b/>
          <w:bCs/>
          <w:sz w:val="24"/>
          <w:szCs w:val="24"/>
        </w:rPr>
        <w:t xml:space="preserve">riebehu karantény </w:t>
      </w:r>
      <w:proofErr w:type="spellStart"/>
      <w:r>
        <w:rPr>
          <w:b/>
          <w:bCs/>
          <w:sz w:val="24"/>
          <w:szCs w:val="24"/>
        </w:rPr>
        <w:t>asympotmatickí</w:t>
      </w:r>
      <w:proofErr w:type="spellEnd"/>
      <w:r w:rsidRPr="007B7C3C">
        <w:rPr>
          <w:b/>
          <w:bCs/>
          <w:sz w:val="24"/>
          <w:szCs w:val="24"/>
        </w:rPr>
        <w:t xml:space="preserve">. </w:t>
      </w:r>
    </w:p>
    <w:p w:rsidR="007B7C3C" w:rsidRDefault="007B7C3C" w:rsidP="007B7C3C">
      <w:pPr>
        <w:spacing w:line="360" w:lineRule="auto"/>
        <w:jc w:val="both"/>
        <w:rPr>
          <w:b/>
          <w:bCs/>
          <w:sz w:val="24"/>
          <w:szCs w:val="24"/>
        </w:rPr>
      </w:pPr>
      <w:r w:rsidRPr="007B7C3C">
        <w:rPr>
          <w:bCs/>
          <w:sz w:val="24"/>
          <w:szCs w:val="24"/>
        </w:rPr>
        <w:lastRenderedPageBreak/>
        <w:t xml:space="preserve">Prosíme o zváženie možnosti indikovania vyšetrenia </w:t>
      </w:r>
      <w:proofErr w:type="spellStart"/>
      <w:r w:rsidRPr="007B7C3C">
        <w:rPr>
          <w:sz w:val="24"/>
          <w:szCs w:val="24"/>
        </w:rPr>
        <w:t>rýchlotestami</w:t>
      </w:r>
      <w:proofErr w:type="spellEnd"/>
      <w:r w:rsidRPr="007B7C3C">
        <w:rPr>
          <w:sz w:val="24"/>
          <w:szCs w:val="24"/>
        </w:rPr>
        <w:t xml:space="preserve"> testujúcimi prítomnosť protilátok  proti vírusu </w:t>
      </w:r>
      <w:r w:rsidRPr="007B7C3C">
        <w:rPr>
          <w:bCs/>
          <w:sz w:val="24"/>
          <w:szCs w:val="24"/>
        </w:rPr>
        <w:t xml:space="preserve">SARS-CoV-2 u VLD v indikovaných prípadoch </w:t>
      </w:r>
      <w:r w:rsidRPr="007B7C3C">
        <w:rPr>
          <w:b/>
          <w:bCs/>
          <w:sz w:val="24"/>
          <w:szCs w:val="24"/>
        </w:rPr>
        <w:t xml:space="preserve">- prosím nevyhadzujme ich (ako </w:t>
      </w:r>
      <w:proofErr w:type="spellStart"/>
      <w:r w:rsidRPr="007B7C3C">
        <w:rPr>
          <w:b/>
          <w:bCs/>
          <w:sz w:val="24"/>
          <w:szCs w:val="24"/>
        </w:rPr>
        <w:t>odoznelo</w:t>
      </w:r>
      <w:proofErr w:type="spellEnd"/>
      <w:r w:rsidRPr="007B7C3C">
        <w:rPr>
          <w:b/>
          <w:bCs/>
          <w:sz w:val="24"/>
          <w:szCs w:val="24"/>
        </w:rPr>
        <w:t xml:space="preserve"> v médiách).  Režim a organizáciu testovania je potrebné v  MO  HO VL MZSR v kooperácii s kompetentnými verejnými autoritami</w:t>
      </w:r>
      <w:r>
        <w:rPr>
          <w:b/>
          <w:bCs/>
          <w:sz w:val="24"/>
          <w:szCs w:val="24"/>
        </w:rPr>
        <w:t>.</w:t>
      </w:r>
    </w:p>
    <w:p w:rsidR="007B7C3C" w:rsidRPr="007B7C3C" w:rsidRDefault="007B7C3C" w:rsidP="007B7C3C">
      <w:pPr>
        <w:jc w:val="both"/>
        <w:rPr>
          <w:b/>
          <w:bCs/>
          <w:sz w:val="24"/>
          <w:szCs w:val="24"/>
        </w:rPr>
      </w:pPr>
    </w:p>
    <w:p w:rsidR="007B7C3C" w:rsidRPr="009F5406" w:rsidRDefault="007B7C3C" w:rsidP="007B7C3C">
      <w:pPr>
        <w:rPr>
          <w:rFonts w:ascii="Times New Roman" w:eastAsia="Times New Roman" w:hAnsi="Times New Roman" w:cs="Times New Roman"/>
          <w:lang w:eastAsia="sk-SK"/>
        </w:rPr>
      </w:pPr>
      <w:r w:rsidRPr="009F5406">
        <w:rPr>
          <w:rFonts w:ascii="Georgia" w:eastAsia="Times New Roman" w:hAnsi="Georgia" w:cs="Times New Roman"/>
          <w:b/>
          <w:bCs/>
          <w:color w:val="741B47"/>
          <w:lang w:eastAsia="sk-SK"/>
        </w:rPr>
        <w:t xml:space="preserve">ZVLD SR </w:t>
      </w:r>
      <w:proofErr w:type="spellStart"/>
      <w:r w:rsidRPr="009F5406">
        <w:rPr>
          <w:rFonts w:ascii="Georgia" w:eastAsia="Times New Roman" w:hAnsi="Georgia" w:cs="Times New Roman"/>
          <w:b/>
          <w:bCs/>
          <w:color w:val="741B47"/>
          <w:lang w:eastAsia="sk-SK"/>
        </w:rPr>
        <w:t>o.z</w:t>
      </w:r>
      <w:proofErr w:type="spellEnd"/>
      <w:r w:rsidRPr="009F5406">
        <w:rPr>
          <w:rFonts w:ascii="Georgia" w:eastAsia="Times New Roman" w:hAnsi="Georgia" w:cs="Times New Roman"/>
          <w:b/>
          <w:bCs/>
          <w:color w:val="741B47"/>
          <w:lang w:eastAsia="sk-SK"/>
        </w:rPr>
        <w:t>.</w:t>
      </w:r>
      <w:r w:rsidRPr="009F5406">
        <w:rPr>
          <w:rFonts w:ascii="Georgia" w:eastAsia="Times New Roman" w:hAnsi="Georgia" w:cs="Times New Roman"/>
          <w:color w:val="741B47"/>
          <w:lang w:eastAsia="sk-SK"/>
        </w:rPr>
        <w:br/>
      </w:r>
      <w:proofErr w:type="spellStart"/>
      <w:r w:rsidRPr="009F5406">
        <w:rPr>
          <w:rFonts w:ascii="Georgia" w:eastAsia="Times New Roman" w:hAnsi="Georgia" w:cs="Times New Roman"/>
          <w:color w:val="741B47"/>
          <w:lang w:eastAsia="sk-SK"/>
        </w:rPr>
        <w:t>Kuzmányho</w:t>
      </w:r>
      <w:proofErr w:type="spellEnd"/>
      <w:r w:rsidRPr="009F5406">
        <w:rPr>
          <w:rFonts w:ascii="Georgia" w:eastAsia="Times New Roman" w:hAnsi="Georgia" w:cs="Times New Roman"/>
          <w:color w:val="741B47"/>
          <w:lang w:eastAsia="sk-SK"/>
        </w:rPr>
        <w:t xml:space="preserve"> 3, 058 01 Poprad</w:t>
      </w:r>
    </w:p>
    <w:p w:rsidR="007B7C3C" w:rsidRPr="009F5406" w:rsidRDefault="007B7C3C" w:rsidP="007B7C3C">
      <w:pPr>
        <w:rPr>
          <w:rFonts w:ascii="Times New Roman" w:eastAsia="Times New Roman" w:hAnsi="Times New Roman" w:cs="Times New Roman"/>
          <w:lang w:eastAsia="sk-SK"/>
        </w:rPr>
      </w:pPr>
      <w:r w:rsidRPr="009F5406">
        <w:rPr>
          <w:rFonts w:ascii="Georgia" w:eastAsia="Times New Roman" w:hAnsi="Georgia" w:cs="Times New Roman"/>
          <w:color w:val="741B47"/>
          <w:lang w:eastAsia="sk-SK"/>
        </w:rPr>
        <w:t>Tel.: +421 944 000 825  </w:t>
      </w:r>
    </w:p>
    <w:p w:rsidR="007B7C3C" w:rsidRPr="009F5406" w:rsidRDefault="008F3BD3" w:rsidP="007B7C3C">
      <w:pPr>
        <w:rPr>
          <w:rFonts w:ascii="Times New Roman" w:eastAsia="Times New Roman" w:hAnsi="Times New Roman" w:cs="Times New Roman"/>
          <w:lang w:eastAsia="sk-SK"/>
        </w:rPr>
      </w:pPr>
      <w:hyperlink r:id="rId4" w:tgtFrame="_blank" w:history="1">
        <w:r w:rsidR="007B7C3C" w:rsidRPr="009F5406">
          <w:rPr>
            <w:rFonts w:ascii="Georgia" w:eastAsia="Times New Roman" w:hAnsi="Georgia" w:cs="Times New Roman"/>
            <w:color w:val="0000FF"/>
            <w:u w:val="single"/>
            <w:lang w:eastAsia="sk-SK"/>
          </w:rPr>
          <w:t>www.zvld.sk</w:t>
        </w:r>
      </w:hyperlink>
      <w:r w:rsidR="007B7C3C" w:rsidRPr="009F5406">
        <w:rPr>
          <w:rFonts w:ascii="Georgia" w:eastAsia="Times New Roman" w:hAnsi="Georgia" w:cs="Times New Roman"/>
          <w:color w:val="741B47"/>
          <w:lang w:eastAsia="sk-SK"/>
        </w:rPr>
        <w:t>  </w:t>
      </w:r>
      <w:r w:rsidR="007B7C3C" w:rsidRPr="009F5406">
        <w:rPr>
          <w:rFonts w:ascii="Georgia" w:eastAsia="Times New Roman" w:hAnsi="Georgia" w:cs="Times New Roman"/>
          <w:b/>
          <w:bCs/>
          <w:color w:val="741B47"/>
          <w:lang w:eastAsia="sk-SK"/>
        </w:rPr>
        <w:t>IČO: 50469070</w:t>
      </w:r>
    </w:p>
    <w:p w:rsidR="007B7C3C" w:rsidRDefault="008F3BD3" w:rsidP="007B7C3C">
      <w:hyperlink r:id="rId5" w:tgtFrame="_blank" w:history="1">
        <w:r w:rsidR="007B7C3C" w:rsidRPr="009F5406">
          <w:rPr>
            <w:rFonts w:ascii="Georgia" w:eastAsia="Times New Roman" w:hAnsi="Georgia" w:cs="Times New Roman"/>
            <w:color w:val="741B47"/>
            <w:u w:val="single"/>
            <w:lang w:eastAsia="sk-SK"/>
          </w:rPr>
          <w:t>www.facebook.com/zvldsr</w:t>
        </w:r>
      </w:hyperlink>
    </w:p>
    <w:p w:rsidR="00172839" w:rsidRDefault="00172839"/>
    <w:sectPr w:rsidR="00172839" w:rsidSect="00172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formatting="1" w:enforcement="1"/>
  <w:defaultTabStop w:val="708"/>
  <w:hyphenationZone w:val="425"/>
  <w:characterSpacingControl w:val="doNotCompress"/>
  <w:savePreviewPicture/>
  <w:compat/>
  <w:rsids>
    <w:rsidRoot w:val="007B7C3C"/>
    <w:rsid w:val="00172839"/>
    <w:rsid w:val="007B7C3C"/>
    <w:rsid w:val="008F3BD3"/>
    <w:rsid w:val="00D9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7C3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zvldsr" TargetMode="External"/><Relationship Id="rId4" Type="http://schemas.openxmlformats.org/officeDocument/2006/relationships/hyperlink" Target="http://www.zvld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ProMeda</dc:creator>
  <cp:lastModifiedBy>Promeda</cp:lastModifiedBy>
  <cp:revision>2</cp:revision>
  <dcterms:created xsi:type="dcterms:W3CDTF">2020-03-25T16:37:00Z</dcterms:created>
  <dcterms:modified xsi:type="dcterms:W3CDTF">2020-03-25T16:37:00Z</dcterms:modified>
</cp:coreProperties>
</file>